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B8A7" w14:textId="77777777" w:rsidR="00B800A2" w:rsidRDefault="00B800A2" w:rsidP="00B800A2">
      <w:pPr>
        <w:pStyle w:val="Default"/>
      </w:pPr>
    </w:p>
    <w:p w14:paraId="11C4E6AA" w14:textId="77777777" w:rsidR="00F17D43" w:rsidRDefault="00F17D43" w:rsidP="00B800A2">
      <w:pPr>
        <w:pStyle w:val="Default"/>
      </w:pPr>
    </w:p>
    <w:p w14:paraId="49D1D54F" w14:textId="77777777" w:rsidR="00F17D43" w:rsidRDefault="00F17D43" w:rsidP="00B800A2">
      <w:pPr>
        <w:rPr>
          <w:rStyle w:val="A4"/>
          <w:rFonts w:ascii="Arial" w:hAnsi="Arial" w:cs="Arial"/>
        </w:rPr>
      </w:pPr>
    </w:p>
    <w:p w14:paraId="11F11177" w14:textId="77777777" w:rsidR="00F17D43" w:rsidRPr="00F17D43" w:rsidRDefault="00F17D43" w:rsidP="00F17D43">
      <w:pPr>
        <w:jc w:val="center"/>
        <w:rPr>
          <w:rStyle w:val="A4"/>
          <w:rFonts w:ascii="Arial" w:hAnsi="Arial" w:cs="Arial"/>
          <w:i/>
        </w:rPr>
      </w:pPr>
    </w:p>
    <w:p w14:paraId="6837CCEF" w14:textId="77777777" w:rsidR="00000000" w:rsidRPr="00F17D43" w:rsidRDefault="00B800A2" w:rsidP="00F17D43">
      <w:pPr>
        <w:jc w:val="center"/>
        <w:rPr>
          <w:rStyle w:val="A4"/>
          <w:rFonts w:ascii="Arial" w:hAnsi="Arial" w:cs="Arial"/>
          <w:i/>
        </w:rPr>
      </w:pPr>
      <w:r w:rsidRPr="00F17D43">
        <w:rPr>
          <w:rStyle w:val="A4"/>
          <w:rFonts w:ascii="Arial" w:hAnsi="Arial" w:cs="Arial"/>
          <w:i/>
        </w:rPr>
        <w:t>Direct Communications will strictly adhere to all Federal Communications Commission and Utah Public Services Commission tariffs, rules and regulations.</w:t>
      </w:r>
    </w:p>
    <w:p w14:paraId="3FBDCA56" w14:textId="77777777" w:rsidR="00B800A2" w:rsidRPr="00B800A2" w:rsidRDefault="00A37576" w:rsidP="00B800A2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4"/>
          <w:rFonts w:ascii="Arial" w:hAnsi="Arial" w:cs="Arial"/>
          <w:b/>
          <w:bCs/>
          <w:sz w:val="32"/>
          <w:szCs w:val="32"/>
        </w:rPr>
      </w:pPr>
      <w:r>
        <w:rPr>
          <w:rStyle w:val="A4"/>
          <w:rFonts w:ascii="Arial" w:hAnsi="Arial" w:cs="Arial"/>
          <w:b/>
          <w:bCs/>
          <w:sz w:val="32"/>
          <w:szCs w:val="32"/>
        </w:rPr>
        <w:t>CUSTOMER</w:t>
      </w:r>
      <w:r w:rsidR="00B800A2" w:rsidRPr="00B800A2">
        <w:rPr>
          <w:rStyle w:val="A4"/>
          <w:rFonts w:ascii="Arial" w:hAnsi="Arial" w:cs="Arial"/>
          <w:b/>
          <w:bCs/>
          <w:sz w:val="32"/>
          <w:szCs w:val="32"/>
        </w:rPr>
        <w:t xml:space="preserve"> RIGHTS AND RESPONSIBILITIES</w:t>
      </w:r>
    </w:p>
    <w:p w14:paraId="6F081317" w14:textId="77777777" w:rsidR="00B800A2" w:rsidRDefault="00B800A2" w:rsidP="00B800A2">
      <w:pPr>
        <w:pStyle w:val="Pa0"/>
        <w:rPr>
          <w:rStyle w:val="A4"/>
          <w:b/>
          <w:bCs/>
        </w:rPr>
      </w:pPr>
    </w:p>
    <w:p w14:paraId="23D14EFF" w14:textId="77777777" w:rsidR="00C40ED8" w:rsidRPr="00C40ED8" w:rsidRDefault="00C40ED8" w:rsidP="00C40ED8">
      <w:pPr>
        <w:pStyle w:val="Default"/>
      </w:pPr>
    </w:p>
    <w:p w14:paraId="2FD04702" w14:textId="77777777" w:rsidR="00B800A2" w:rsidRPr="00B800A2" w:rsidRDefault="00B800A2" w:rsidP="00B800A2">
      <w:pPr>
        <w:pStyle w:val="Pa0"/>
        <w:rPr>
          <w:rFonts w:ascii="Arial" w:hAnsi="Arial" w:cs="Arial"/>
          <w:color w:val="000000"/>
          <w:u w:val="single"/>
        </w:rPr>
      </w:pPr>
      <w:r w:rsidRPr="00B800A2">
        <w:rPr>
          <w:rStyle w:val="A4"/>
          <w:rFonts w:ascii="Arial" w:hAnsi="Arial" w:cs="Arial"/>
          <w:b/>
          <w:bCs/>
          <w:sz w:val="24"/>
          <w:szCs w:val="24"/>
          <w:u w:val="single"/>
        </w:rPr>
        <w:t xml:space="preserve">YOUR RIGHTS </w:t>
      </w:r>
    </w:p>
    <w:p w14:paraId="6440DE4F" w14:textId="77777777" w:rsidR="00B800A2" w:rsidRDefault="00B800A2" w:rsidP="00B800A2">
      <w:pPr>
        <w:pStyle w:val="Pa0"/>
        <w:rPr>
          <w:rStyle w:val="A4"/>
          <w:rFonts w:ascii="Arial" w:hAnsi="Arial" w:cs="Arial"/>
          <w:sz w:val="24"/>
          <w:szCs w:val="24"/>
        </w:rPr>
      </w:pPr>
      <w:r w:rsidRPr="00B800A2">
        <w:rPr>
          <w:rStyle w:val="A4"/>
          <w:rFonts w:ascii="Arial" w:hAnsi="Arial" w:cs="Arial"/>
          <w:sz w:val="24"/>
          <w:szCs w:val="24"/>
        </w:rPr>
        <w:t>Direct Communications will:</w:t>
      </w:r>
    </w:p>
    <w:p w14:paraId="279D5A96" w14:textId="77777777" w:rsidR="00B800A2" w:rsidRDefault="00B800A2" w:rsidP="00B800A2">
      <w:pPr>
        <w:pStyle w:val="Pa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ab/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Provide </w:t>
      </w:r>
      <w:r w:rsidR="00E60B63">
        <w:rPr>
          <w:rStyle w:val="A4"/>
          <w:rFonts w:ascii="Arial" w:hAnsi="Arial" w:cs="Arial"/>
          <w:sz w:val="24"/>
          <w:szCs w:val="24"/>
        </w:rPr>
        <w:t xml:space="preserve">phone </w:t>
      </w:r>
      <w:r w:rsidRPr="00B800A2">
        <w:rPr>
          <w:rStyle w:val="A4"/>
          <w:rFonts w:ascii="Arial" w:hAnsi="Arial" w:cs="Arial"/>
          <w:sz w:val="24"/>
          <w:szCs w:val="24"/>
        </w:rPr>
        <w:t>service if you are a qualified applicant.</w:t>
      </w:r>
    </w:p>
    <w:p w14:paraId="5AA8F6D2" w14:textId="50AA02CA" w:rsidR="00B800A2" w:rsidRDefault="00B800A2" w:rsidP="00B800A2">
      <w:pPr>
        <w:pStyle w:val="Pa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ab/>
        <w:t>**</w:t>
      </w:r>
      <w:r w:rsidRPr="00B800A2">
        <w:rPr>
          <w:rStyle w:val="A4"/>
          <w:rFonts w:ascii="Arial" w:hAnsi="Arial" w:cs="Arial"/>
          <w:sz w:val="24"/>
          <w:szCs w:val="24"/>
        </w:rPr>
        <w:t>Follow specific procedures for service disconnection</w:t>
      </w:r>
      <w:r>
        <w:rPr>
          <w:rStyle w:val="A4"/>
          <w:rFonts w:ascii="Arial" w:hAnsi="Arial" w:cs="Arial"/>
          <w:sz w:val="24"/>
          <w:szCs w:val="24"/>
        </w:rPr>
        <w:t xml:space="preserve">, 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providing </w:t>
      </w:r>
      <w:r>
        <w:rPr>
          <w:rStyle w:val="A4"/>
          <w:rFonts w:ascii="Arial" w:hAnsi="Arial" w:cs="Arial"/>
          <w:sz w:val="24"/>
          <w:szCs w:val="24"/>
        </w:rPr>
        <w:t xml:space="preserve">notice </w:t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</w:t>
      </w:r>
      <w:r w:rsidR="008811A3">
        <w:rPr>
          <w:rStyle w:val="A4"/>
          <w:rFonts w:ascii="Arial" w:hAnsi="Arial" w:cs="Arial"/>
          <w:sz w:val="24"/>
          <w:szCs w:val="24"/>
        </w:rPr>
        <w:t>via email and/or text message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 w:rsidRPr="00B800A2">
        <w:rPr>
          <w:rStyle w:val="A4"/>
          <w:rFonts w:ascii="Arial" w:hAnsi="Arial" w:cs="Arial"/>
          <w:sz w:val="24"/>
          <w:szCs w:val="24"/>
        </w:rPr>
        <w:t>7 days before service is disconnected.</w:t>
      </w:r>
    </w:p>
    <w:p w14:paraId="1F11B753" w14:textId="4B62135E" w:rsidR="00B800A2" w:rsidRDefault="00B800A2" w:rsidP="00B800A2">
      <w:pPr>
        <w:pStyle w:val="Pa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ab/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Provide you with information about assistance programs for qualified </w:t>
      </w:r>
      <w:proofErr w:type="gramStart"/>
      <w:r w:rsidRPr="00B800A2">
        <w:rPr>
          <w:rStyle w:val="A4"/>
          <w:rFonts w:ascii="Arial" w:hAnsi="Arial" w:cs="Arial"/>
          <w:sz w:val="24"/>
          <w:szCs w:val="24"/>
        </w:rPr>
        <w:t xml:space="preserve">low </w:t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   </w:t>
      </w:r>
      <w:r w:rsidR="000D2C56">
        <w:rPr>
          <w:rStyle w:val="A4"/>
          <w:rFonts w:ascii="Arial" w:hAnsi="Arial" w:cs="Arial"/>
          <w:sz w:val="24"/>
          <w:szCs w:val="24"/>
        </w:rPr>
        <w:tab/>
        <w:t xml:space="preserve">   </w:t>
      </w:r>
      <w:r w:rsidRPr="00B800A2">
        <w:rPr>
          <w:rStyle w:val="A4"/>
          <w:rFonts w:ascii="Arial" w:hAnsi="Arial" w:cs="Arial"/>
          <w:sz w:val="24"/>
          <w:szCs w:val="24"/>
        </w:rPr>
        <w:t>income</w:t>
      </w:r>
      <w:proofErr w:type="gramEnd"/>
      <w:r w:rsidRPr="00B800A2">
        <w:rPr>
          <w:rStyle w:val="A4"/>
          <w:rFonts w:ascii="Arial" w:hAnsi="Arial" w:cs="Arial"/>
          <w:sz w:val="24"/>
          <w:szCs w:val="24"/>
        </w:rPr>
        <w:t xml:space="preserve"> customers</w:t>
      </w:r>
      <w:r w:rsidRPr="00B800A2">
        <w:rPr>
          <w:rStyle w:val="A4"/>
          <w:rFonts w:ascii="Arial" w:hAnsi="Arial" w:cs="Arial"/>
          <w:sz w:val="16"/>
          <w:szCs w:val="16"/>
        </w:rPr>
        <w:t>;</w:t>
      </w:r>
      <w:r w:rsidR="00C40ED8">
        <w:rPr>
          <w:rStyle w:val="A4"/>
          <w:rFonts w:ascii="Arial" w:hAnsi="Arial" w:cs="Arial"/>
          <w:sz w:val="16"/>
          <w:szCs w:val="16"/>
        </w:rPr>
        <w:t xml:space="preserve"> i.e. </w:t>
      </w:r>
      <w:r w:rsidRPr="00B800A2">
        <w:rPr>
          <w:rStyle w:val="A4"/>
          <w:rFonts w:ascii="Arial" w:hAnsi="Arial" w:cs="Arial"/>
          <w:sz w:val="16"/>
          <w:szCs w:val="16"/>
        </w:rPr>
        <w:t>Utah</w:t>
      </w:r>
      <w:r>
        <w:rPr>
          <w:rStyle w:val="A4"/>
          <w:rFonts w:ascii="Arial" w:hAnsi="Arial" w:cs="Arial"/>
          <w:sz w:val="16"/>
          <w:szCs w:val="16"/>
        </w:rPr>
        <w:t xml:space="preserve"> Low income Telephone </w:t>
      </w:r>
      <w:r w:rsidRPr="00B800A2">
        <w:rPr>
          <w:rStyle w:val="A4"/>
          <w:rFonts w:ascii="Arial" w:hAnsi="Arial" w:cs="Arial"/>
          <w:sz w:val="16"/>
          <w:szCs w:val="16"/>
        </w:rPr>
        <w:t xml:space="preserve">Program </w:t>
      </w:r>
      <w:r>
        <w:rPr>
          <w:rStyle w:val="A4"/>
          <w:rFonts w:ascii="Arial" w:hAnsi="Arial" w:cs="Arial"/>
          <w:sz w:val="16"/>
          <w:szCs w:val="16"/>
        </w:rPr>
        <w:t>(</w:t>
      </w:r>
      <w:r w:rsidRPr="00B800A2">
        <w:rPr>
          <w:rStyle w:val="A4"/>
          <w:rFonts w:ascii="Arial" w:hAnsi="Arial" w:cs="Arial"/>
          <w:sz w:val="16"/>
          <w:szCs w:val="16"/>
        </w:rPr>
        <w:t xml:space="preserve">Lifeline) </w:t>
      </w:r>
    </w:p>
    <w:p w14:paraId="05B2A740" w14:textId="77777777" w:rsidR="00B800A2" w:rsidRPr="00B800A2" w:rsidRDefault="00B800A2" w:rsidP="00B800A2">
      <w:pPr>
        <w:pStyle w:val="Pa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sz w:val="24"/>
          <w:szCs w:val="24"/>
        </w:rPr>
        <w:tab/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Continue service for a reasonable time if you provide a physician’s statement </w:t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</w:t>
      </w:r>
      <w:r w:rsidRPr="00B800A2">
        <w:rPr>
          <w:rStyle w:val="A4"/>
          <w:rFonts w:ascii="Arial" w:hAnsi="Arial" w:cs="Arial"/>
          <w:sz w:val="24"/>
          <w:szCs w:val="24"/>
        </w:rPr>
        <w:t>that a medical emergency exists in your home.</w:t>
      </w:r>
    </w:p>
    <w:p w14:paraId="31C6E94A" w14:textId="77777777" w:rsidR="00B800A2" w:rsidRDefault="00B800A2" w:rsidP="00B800A2">
      <w:pPr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ab/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Provide you with written information about Commission rules and your rights </w:t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</w:t>
      </w:r>
      <w:r w:rsidRPr="00B800A2">
        <w:rPr>
          <w:rStyle w:val="A4"/>
          <w:rFonts w:ascii="Arial" w:hAnsi="Arial" w:cs="Arial"/>
          <w:sz w:val="24"/>
          <w:szCs w:val="24"/>
        </w:rPr>
        <w:t>and responsibilities as a customer under those rules.</w:t>
      </w:r>
    </w:p>
    <w:p w14:paraId="36F087B6" w14:textId="77777777" w:rsidR="00C40ED8" w:rsidRDefault="00C40ED8" w:rsidP="00B800A2">
      <w:pPr>
        <w:pStyle w:val="Pa0"/>
        <w:rPr>
          <w:rStyle w:val="A4"/>
          <w:rFonts w:ascii="Arial" w:hAnsi="Arial" w:cs="Arial"/>
          <w:b/>
          <w:bCs/>
          <w:sz w:val="24"/>
          <w:szCs w:val="24"/>
          <w:u w:val="single"/>
        </w:rPr>
      </w:pPr>
    </w:p>
    <w:p w14:paraId="44932410" w14:textId="77777777" w:rsidR="00B800A2" w:rsidRPr="00B800A2" w:rsidRDefault="00B800A2" w:rsidP="00B800A2">
      <w:pPr>
        <w:pStyle w:val="Pa0"/>
        <w:rPr>
          <w:rFonts w:ascii="Arial" w:hAnsi="Arial" w:cs="Arial"/>
          <w:color w:val="000000"/>
          <w:u w:val="single"/>
        </w:rPr>
      </w:pPr>
      <w:r w:rsidRPr="00B800A2">
        <w:rPr>
          <w:rStyle w:val="A4"/>
          <w:rFonts w:ascii="Arial" w:hAnsi="Arial" w:cs="Arial"/>
          <w:b/>
          <w:bCs/>
          <w:sz w:val="24"/>
          <w:szCs w:val="24"/>
          <w:u w:val="single"/>
        </w:rPr>
        <w:t>YOUR RESPONSIBILITIES</w:t>
      </w:r>
    </w:p>
    <w:p w14:paraId="5BDB5693" w14:textId="77777777" w:rsidR="00B800A2" w:rsidRPr="00B800A2" w:rsidRDefault="00B800A2" w:rsidP="00B800A2">
      <w:pPr>
        <w:pStyle w:val="Pa0"/>
        <w:rPr>
          <w:rFonts w:ascii="Arial" w:hAnsi="Arial" w:cs="Arial"/>
          <w:color w:val="000000"/>
        </w:rPr>
      </w:pPr>
      <w:r w:rsidRPr="00B800A2">
        <w:rPr>
          <w:rStyle w:val="A4"/>
          <w:rFonts w:ascii="Arial" w:hAnsi="Arial" w:cs="Arial"/>
          <w:sz w:val="24"/>
          <w:szCs w:val="24"/>
        </w:rPr>
        <w:t>You, the customer, will:</w:t>
      </w:r>
    </w:p>
    <w:p w14:paraId="08951A4D" w14:textId="77777777" w:rsidR="00B800A2" w:rsidRPr="00B800A2" w:rsidRDefault="00B800A2" w:rsidP="00B800A2">
      <w:pPr>
        <w:pStyle w:val="Pa1"/>
        <w:ind w:firstLine="72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sz w:val="24"/>
          <w:szCs w:val="24"/>
        </w:rPr>
        <w:t>**</w:t>
      </w:r>
      <w:r w:rsidRPr="00B800A2">
        <w:rPr>
          <w:rStyle w:val="A4"/>
          <w:rFonts w:ascii="Arial" w:hAnsi="Arial" w:cs="Arial"/>
          <w:sz w:val="24"/>
          <w:szCs w:val="24"/>
        </w:rPr>
        <w:t>Use the teleph</w:t>
      </w:r>
      <w:r>
        <w:rPr>
          <w:rStyle w:val="A4"/>
          <w:rFonts w:ascii="Arial" w:hAnsi="Arial" w:cs="Arial"/>
          <w:sz w:val="24"/>
          <w:szCs w:val="24"/>
        </w:rPr>
        <w:t>one</w:t>
      </w:r>
      <w:r w:rsidR="00C40ED8">
        <w:rPr>
          <w:rStyle w:val="A4"/>
          <w:rFonts w:ascii="Arial" w:hAnsi="Arial" w:cs="Arial"/>
          <w:sz w:val="24"/>
          <w:szCs w:val="24"/>
        </w:rPr>
        <w:t>/internet</w:t>
      </w:r>
      <w:r>
        <w:rPr>
          <w:rStyle w:val="A4"/>
          <w:rFonts w:ascii="Arial" w:hAnsi="Arial" w:cs="Arial"/>
          <w:sz w:val="24"/>
          <w:szCs w:val="24"/>
        </w:rPr>
        <w:t xml:space="preserve"> safely and pay for </w:t>
      </w:r>
      <w:r w:rsidRPr="00B800A2">
        <w:rPr>
          <w:rStyle w:val="A4"/>
          <w:rFonts w:ascii="Arial" w:hAnsi="Arial" w:cs="Arial"/>
          <w:sz w:val="24"/>
          <w:szCs w:val="24"/>
        </w:rPr>
        <w:t>services promptly.</w:t>
      </w:r>
    </w:p>
    <w:p w14:paraId="5B1EA7BB" w14:textId="77777777" w:rsidR="00B800A2" w:rsidRPr="00B800A2" w:rsidRDefault="00B800A2" w:rsidP="00634B48">
      <w:pPr>
        <w:pStyle w:val="Pa1"/>
        <w:ind w:left="72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sz w:val="24"/>
          <w:szCs w:val="24"/>
        </w:rPr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Contact Direct Communications </w:t>
      </w:r>
      <w:r w:rsidR="00634B48">
        <w:rPr>
          <w:rStyle w:val="A4"/>
          <w:rFonts w:ascii="Arial" w:hAnsi="Arial" w:cs="Arial"/>
          <w:sz w:val="24"/>
          <w:szCs w:val="24"/>
        </w:rPr>
        <w:t xml:space="preserve">promptly 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when you have a problem with </w:t>
      </w:r>
      <w:r w:rsidR="00634B48">
        <w:rPr>
          <w:rStyle w:val="A4"/>
          <w:rFonts w:ascii="Arial" w:hAnsi="Arial" w:cs="Arial"/>
          <w:sz w:val="24"/>
          <w:szCs w:val="24"/>
        </w:rPr>
        <w:t>payment,</w:t>
      </w:r>
      <w:r w:rsidR="000D2C56">
        <w:rPr>
          <w:rStyle w:val="A4"/>
          <w:rFonts w:ascii="Arial" w:hAnsi="Arial" w:cs="Arial"/>
          <w:sz w:val="24"/>
          <w:szCs w:val="24"/>
        </w:rPr>
        <w:t xml:space="preserve"> </w:t>
      </w:r>
      <w:r w:rsidRPr="00B800A2">
        <w:rPr>
          <w:rStyle w:val="A4"/>
          <w:rFonts w:ascii="Arial" w:hAnsi="Arial" w:cs="Arial"/>
          <w:sz w:val="24"/>
          <w:szCs w:val="24"/>
        </w:rPr>
        <w:t>service, safety, billing or customer service.</w:t>
      </w:r>
    </w:p>
    <w:p w14:paraId="42158DC5" w14:textId="77777777" w:rsidR="00B800A2" w:rsidRPr="00B800A2" w:rsidRDefault="00B800A2" w:rsidP="00B800A2">
      <w:pPr>
        <w:pStyle w:val="Pa1"/>
        <w:ind w:firstLine="72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sz w:val="24"/>
          <w:szCs w:val="24"/>
        </w:rPr>
        <w:t>**</w:t>
      </w:r>
      <w:r w:rsidRPr="00B800A2">
        <w:rPr>
          <w:rStyle w:val="A4"/>
          <w:rFonts w:ascii="Arial" w:hAnsi="Arial" w:cs="Arial"/>
          <w:sz w:val="24"/>
          <w:szCs w:val="24"/>
        </w:rPr>
        <w:t>Notify Direct Communications about billing or other errors</w:t>
      </w:r>
      <w:r w:rsidR="00634B48">
        <w:rPr>
          <w:rStyle w:val="A4"/>
          <w:rFonts w:ascii="Arial" w:hAnsi="Arial" w:cs="Arial"/>
          <w:sz w:val="24"/>
          <w:szCs w:val="24"/>
        </w:rPr>
        <w:t xml:space="preserve"> in a timely manner</w:t>
      </w:r>
      <w:r w:rsidRPr="00B800A2">
        <w:rPr>
          <w:rStyle w:val="A4"/>
          <w:rFonts w:ascii="Arial" w:hAnsi="Arial" w:cs="Arial"/>
          <w:sz w:val="24"/>
          <w:szCs w:val="24"/>
        </w:rPr>
        <w:t>.</w:t>
      </w:r>
    </w:p>
    <w:p w14:paraId="4FEC9A6E" w14:textId="77777777" w:rsidR="00B800A2" w:rsidRPr="00B800A2" w:rsidRDefault="00B800A2" w:rsidP="00B800A2">
      <w:pPr>
        <w:pStyle w:val="Pa1"/>
        <w:ind w:firstLine="72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sz w:val="24"/>
          <w:szCs w:val="24"/>
        </w:rPr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Contact Direct Communications when you anticipate a payment problem to </w:t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</w:t>
      </w:r>
      <w:r w:rsidRPr="00B800A2">
        <w:rPr>
          <w:rStyle w:val="A4"/>
          <w:rFonts w:ascii="Arial" w:hAnsi="Arial" w:cs="Arial"/>
          <w:sz w:val="24"/>
          <w:szCs w:val="24"/>
        </w:rPr>
        <w:t>attempt to develop a payment plan.</w:t>
      </w:r>
    </w:p>
    <w:p w14:paraId="42ED3BF6" w14:textId="77777777" w:rsidR="00B800A2" w:rsidRPr="00B800A2" w:rsidRDefault="00B800A2" w:rsidP="00B800A2">
      <w:pPr>
        <w:pStyle w:val="Pa1"/>
        <w:ind w:firstLine="72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sz w:val="24"/>
          <w:szCs w:val="24"/>
        </w:rPr>
        <w:t>**</w:t>
      </w:r>
      <w:r w:rsidRPr="00B800A2">
        <w:rPr>
          <w:rStyle w:val="A4"/>
          <w:rFonts w:ascii="Arial" w:hAnsi="Arial" w:cs="Arial"/>
          <w:sz w:val="24"/>
          <w:szCs w:val="24"/>
        </w:rPr>
        <w:t>Notify Direct Communications when you are moving to another residence</w:t>
      </w:r>
      <w:r>
        <w:rPr>
          <w:rStyle w:val="A4"/>
          <w:rFonts w:ascii="Arial" w:hAnsi="Arial" w:cs="Arial"/>
          <w:sz w:val="24"/>
          <w:szCs w:val="24"/>
        </w:rPr>
        <w:t xml:space="preserve"> or </w:t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</w:t>
      </w:r>
      <w:r w:rsidR="00C40ED8">
        <w:rPr>
          <w:rStyle w:val="A4"/>
          <w:rFonts w:ascii="Arial" w:hAnsi="Arial" w:cs="Arial"/>
          <w:sz w:val="24"/>
          <w:szCs w:val="24"/>
        </w:rPr>
        <w:t>discontinuing</w:t>
      </w:r>
      <w:r>
        <w:rPr>
          <w:rStyle w:val="A4"/>
          <w:rFonts w:ascii="Arial" w:hAnsi="Arial" w:cs="Arial"/>
          <w:sz w:val="24"/>
          <w:szCs w:val="24"/>
        </w:rPr>
        <w:t xml:space="preserve"> service</w:t>
      </w:r>
      <w:r w:rsidRPr="00B800A2">
        <w:rPr>
          <w:rStyle w:val="A4"/>
          <w:rFonts w:ascii="Arial" w:hAnsi="Arial" w:cs="Arial"/>
          <w:sz w:val="24"/>
          <w:szCs w:val="24"/>
        </w:rPr>
        <w:t>.</w:t>
      </w:r>
    </w:p>
    <w:p w14:paraId="22222995" w14:textId="77777777" w:rsidR="00B800A2" w:rsidRPr="00B800A2" w:rsidRDefault="00B800A2" w:rsidP="00B800A2">
      <w:pPr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ab/>
        <w:t>**</w:t>
      </w:r>
      <w:r w:rsidRPr="00B800A2">
        <w:rPr>
          <w:rStyle w:val="A4"/>
          <w:rFonts w:ascii="Arial" w:hAnsi="Arial" w:cs="Arial"/>
          <w:sz w:val="24"/>
          <w:szCs w:val="24"/>
        </w:rPr>
        <w:t xml:space="preserve">Permit access to your property for essential Direct Communications personnel </w:t>
      </w:r>
      <w:r>
        <w:rPr>
          <w:rStyle w:val="A4"/>
          <w:rFonts w:ascii="Arial" w:hAnsi="Arial" w:cs="Arial"/>
          <w:sz w:val="24"/>
          <w:szCs w:val="24"/>
        </w:rPr>
        <w:tab/>
      </w:r>
      <w:r>
        <w:rPr>
          <w:rStyle w:val="A4"/>
          <w:rFonts w:ascii="Arial" w:hAnsi="Arial" w:cs="Arial"/>
          <w:sz w:val="24"/>
          <w:szCs w:val="24"/>
        </w:rPr>
        <w:tab/>
      </w:r>
      <w:r w:rsidR="000D2C56">
        <w:rPr>
          <w:rStyle w:val="A4"/>
          <w:rFonts w:ascii="Arial" w:hAnsi="Arial" w:cs="Arial"/>
          <w:sz w:val="24"/>
          <w:szCs w:val="24"/>
        </w:rPr>
        <w:t xml:space="preserve">   </w:t>
      </w:r>
      <w:r w:rsidRPr="00B800A2">
        <w:rPr>
          <w:rStyle w:val="A4"/>
          <w:rFonts w:ascii="Arial" w:hAnsi="Arial" w:cs="Arial"/>
          <w:sz w:val="24"/>
          <w:szCs w:val="24"/>
        </w:rPr>
        <w:t>and equipment.</w:t>
      </w:r>
    </w:p>
    <w:p w14:paraId="13A1EB1C" w14:textId="77777777" w:rsidR="00B800A2" w:rsidRPr="00B800A2" w:rsidRDefault="00B800A2" w:rsidP="00B800A2">
      <w:pPr>
        <w:rPr>
          <w:rStyle w:val="A4"/>
          <w:rFonts w:ascii="Arial" w:hAnsi="Arial" w:cs="Arial"/>
          <w:sz w:val="24"/>
          <w:szCs w:val="24"/>
        </w:rPr>
      </w:pPr>
    </w:p>
    <w:p w14:paraId="45C54A91" w14:textId="4426224C" w:rsidR="00C40ED8" w:rsidRDefault="00B800A2" w:rsidP="00B800A2">
      <w:pPr>
        <w:pStyle w:val="Pa0"/>
        <w:rPr>
          <w:rStyle w:val="A4"/>
          <w:rFonts w:ascii="Arial" w:hAnsi="Arial" w:cs="Arial"/>
          <w:sz w:val="24"/>
          <w:szCs w:val="24"/>
        </w:rPr>
      </w:pPr>
      <w:r w:rsidRPr="00B800A2">
        <w:rPr>
          <w:rStyle w:val="A4"/>
          <w:rFonts w:ascii="Arial" w:hAnsi="Arial" w:cs="Arial"/>
          <w:sz w:val="24"/>
          <w:szCs w:val="24"/>
        </w:rPr>
        <w:t>Direct Communications will c</w:t>
      </w:r>
      <w:r>
        <w:rPr>
          <w:rStyle w:val="A4"/>
          <w:rFonts w:ascii="Arial" w:hAnsi="Arial" w:cs="Arial"/>
          <w:sz w:val="24"/>
          <w:szCs w:val="24"/>
        </w:rPr>
        <w:t xml:space="preserve">ontinue to provide reliable </w:t>
      </w:r>
      <w:r w:rsidRPr="00B800A2">
        <w:rPr>
          <w:rStyle w:val="A4"/>
          <w:rFonts w:ascii="Arial" w:hAnsi="Arial" w:cs="Arial"/>
          <w:sz w:val="24"/>
          <w:szCs w:val="24"/>
        </w:rPr>
        <w:t>internet service</w:t>
      </w:r>
      <w:r w:rsidR="00C40ED8">
        <w:rPr>
          <w:rStyle w:val="A4"/>
          <w:rFonts w:ascii="Arial" w:hAnsi="Arial" w:cs="Arial"/>
          <w:sz w:val="24"/>
          <w:szCs w:val="24"/>
        </w:rPr>
        <w:t>.  Speed options and pricing is listed on our website</w:t>
      </w:r>
      <w:r w:rsidR="008811A3">
        <w:rPr>
          <w:rStyle w:val="A4"/>
          <w:rFonts w:ascii="Arial" w:hAnsi="Arial" w:cs="Arial"/>
          <w:sz w:val="24"/>
          <w:szCs w:val="24"/>
        </w:rPr>
        <w:t>, www.directcomfiber.com</w:t>
      </w:r>
      <w:r w:rsidR="00C40ED8">
        <w:rPr>
          <w:rStyle w:val="A4"/>
          <w:rFonts w:ascii="Arial" w:hAnsi="Arial" w:cs="Arial"/>
          <w:sz w:val="24"/>
          <w:szCs w:val="24"/>
        </w:rPr>
        <w:t xml:space="preserve">.  </w:t>
      </w:r>
    </w:p>
    <w:p w14:paraId="3CCA7BC3" w14:textId="77777777" w:rsidR="00C40ED8" w:rsidRDefault="00C40ED8" w:rsidP="00B800A2">
      <w:pPr>
        <w:pStyle w:val="Pa0"/>
        <w:rPr>
          <w:rStyle w:val="A4"/>
          <w:rFonts w:ascii="Arial" w:hAnsi="Arial" w:cs="Arial"/>
          <w:sz w:val="24"/>
          <w:szCs w:val="24"/>
        </w:rPr>
      </w:pPr>
    </w:p>
    <w:p w14:paraId="3EFAAE93" w14:textId="77777777" w:rsidR="00B800A2" w:rsidRPr="00B800A2" w:rsidRDefault="00C40ED8" w:rsidP="00F17D43">
      <w:pPr>
        <w:pStyle w:val="Pa0"/>
        <w:rPr>
          <w:rFonts w:ascii="Arial" w:hAnsi="Arial" w:cs="Arial"/>
        </w:rPr>
      </w:pPr>
      <w:r>
        <w:rPr>
          <w:rStyle w:val="A4"/>
          <w:rFonts w:ascii="Arial" w:hAnsi="Arial" w:cs="Arial"/>
          <w:sz w:val="24"/>
          <w:szCs w:val="24"/>
        </w:rPr>
        <w:t xml:space="preserve">If you have </w:t>
      </w:r>
      <w:r w:rsidR="00B800A2" w:rsidRPr="00B800A2">
        <w:rPr>
          <w:rStyle w:val="A4"/>
          <w:rFonts w:ascii="Arial" w:hAnsi="Arial" w:cs="Arial"/>
          <w:sz w:val="24"/>
          <w:szCs w:val="24"/>
        </w:rPr>
        <w:t>a problem</w:t>
      </w:r>
      <w:r>
        <w:rPr>
          <w:rStyle w:val="A4"/>
          <w:rFonts w:ascii="Arial" w:hAnsi="Arial" w:cs="Arial"/>
          <w:sz w:val="24"/>
          <w:szCs w:val="24"/>
        </w:rPr>
        <w:t>,</w:t>
      </w:r>
      <w:r w:rsidR="00B800A2" w:rsidRPr="00B800A2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</w:rPr>
        <w:t>call Direct Communications at 801 789 2800</w:t>
      </w:r>
      <w:r w:rsidR="00B800A2" w:rsidRPr="00B800A2">
        <w:rPr>
          <w:rStyle w:val="A4"/>
          <w:rFonts w:ascii="Arial" w:hAnsi="Arial" w:cs="Arial"/>
          <w:sz w:val="24"/>
          <w:szCs w:val="24"/>
        </w:rPr>
        <w:t>. If you cannot resolve the problem, you may contact the Division of Public</w:t>
      </w:r>
      <w:r w:rsidR="00F17D43">
        <w:rPr>
          <w:rStyle w:val="A4"/>
          <w:rFonts w:ascii="Arial" w:hAnsi="Arial" w:cs="Arial"/>
          <w:sz w:val="24"/>
          <w:szCs w:val="24"/>
        </w:rPr>
        <w:t xml:space="preserve"> Utilities Complaint office at </w:t>
      </w:r>
      <w:r w:rsidR="00B800A2" w:rsidRPr="00F17D43">
        <w:rPr>
          <w:rStyle w:val="A4"/>
          <w:rFonts w:ascii="Arial" w:hAnsi="Arial" w:cs="Arial"/>
          <w:sz w:val="24"/>
          <w:szCs w:val="24"/>
        </w:rPr>
        <w:t>-801-530-6652 in Salt Lake City or Toll Free Statewide 1-800-874-</w:t>
      </w:r>
      <w:proofErr w:type="gramStart"/>
      <w:r w:rsidR="00B800A2" w:rsidRPr="00F17D43">
        <w:rPr>
          <w:rStyle w:val="A4"/>
          <w:rFonts w:ascii="Arial" w:hAnsi="Arial" w:cs="Arial"/>
          <w:sz w:val="24"/>
          <w:szCs w:val="24"/>
        </w:rPr>
        <w:t>0904</w:t>
      </w:r>
      <w:r w:rsidR="00B800A2" w:rsidRPr="000D2C56">
        <w:rPr>
          <w:rStyle w:val="A4"/>
          <w:rFonts w:ascii="Arial" w:hAnsi="Arial" w:cs="Arial"/>
          <w:sz w:val="20"/>
          <w:szCs w:val="20"/>
        </w:rPr>
        <w:t xml:space="preserve"> </w:t>
      </w:r>
      <w:r w:rsidR="00B800A2" w:rsidRPr="00B800A2">
        <w:rPr>
          <w:rStyle w:val="A4"/>
          <w:rFonts w:ascii="Arial" w:hAnsi="Arial" w:cs="Arial"/>
          <w:sz w:val="24"/>
          <w:szCs w:val="24"/>
        </w:rPr>
        <w:t>.</w:t>
      </w:r>
      <w:proofErr w:type="gramEnd"/>
    </w:p>
    <w:sectPr w:rsidR="00B800A2" w:rsidRPr="00B8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A2"/>
    <w:rsid w:val="000D2C56"/>
    <w:rsid w:val="000E7C72"/>
    <w:rsid w:val="001D1A6D"/>
    <w:rsid w:val="002045ED"/>
    <w:rsid w:val="00273077"/>
    <w:rsid w:val="00634B48"/>
    <w:rsid w:val="008811A3"/>
    <w:rsid w:val="009A47D0"/>
    <w:rsid w:val="00A37576"/>
    <w:rsid w:val="00B800A2"/>
    <w:rsid w:val="00C40ED8"/>
    <w:rsid w:val="00D1475A"/>
    <w:rsid w:val="00E60B63"/>
    <w:rsid w:val="00F1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104A"/>
  <w15:docId w15:val="{5A66C8F4-BA95-40E7-969B-42E76056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800A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B800A2"/>
    <w:rPr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B800A2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C40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cp:lastPrinted>2015-09-18T21:44:00Z</cp:lastPrinted>
  <dcterms:created xsi:type="dcterms:W3CDTF">2025-06-09T17:56:00Z</dcterms:created>
  <dcterms:modified xsi:type="dcterms:W3CDTF">2025-06-09T17:56:00Z</dcterms:modified>
</cp:coreProperties>
</file>